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BFC9C" w14:textId="77777777" w:rsidR="00FB51ED" w:rsidRPr="00122C6D" w:rsidRDefault="00BD0567" w:rsidP="00105A30">
      <w:pPr>
        <w:pStyle w:val="NoSpacing"/>
        <w:rPr>
          <w:rFonts w:ascii="Arial" w:hAnsi="Arial"/>
          <w:sz w:val="24"/>
          <w:szCs w:val="24"/>
        </w:rPr>
      </w:pPr>
      <w:bookmarkStart w:id="0" w:name="_GoBack"/>
      <w:bookmarkEnd w:id="0"/>
      <w:r w:rsidRPr="00122C6D">
        <w:rPr>
          <w:rFonts w:ascii="Arial" w:hAnsi="Arial"/>
          <w:sz w:val="24"/>
          <w:szCs w:val="24"/>
        </w:rPr>
        <w:t>POP Meeting</w:t>
      </w:r>
    </w:p>
    <w:p w14:paraId="2786D69F" w14:textId="77777777" w:rsidR="00BD0567" w:rsidRPr="00122C6D" w:rsidRDefault="00BD0567" w:rsidP="00105A30">
      <w:pPr>
        <w:pStyle w:val="NoSpacing"/>
        <w:rPr>
          <w:rFonts w:ascii="Arial" w:hAnsi="Arial"/>
          <w:sz w:val="24"/>
          <w:szCs w:val="24"/>
        </w:rPr>
      </w:pPr>
      <w:r w:rsidRPr="00122C6D">
        <w:rPr>
          <w:rFonts w:ascii="Arial" w:hAnsi="Arial"/>
          <w:sz w:val="24"/>
          <w:szCs w:val="24"/>
        </w:rPr>
        <w:t>Monday Nov 14, 2016</w:t>
      </w:r>
    </w:p>
    <w:p w14:paraId="7AE4659A" w14:textId="77777777" w:rsidR="00BD0567" w:rsidRPr="00122C6D" w:rsidRDefault="00BD0567" w:rsidP="00105A30">
      <w:pPr>
        <w:pStyle w:val="NoSpacing"/>
        <w:rPr>
          <w:rFonts w:ascii="Arial" w:hAnsi="Arial"/>
          <w:sz w:val="24"/>
          <w:szCs w:val="24"/>
        </w:rPr>
      </w:pPr>
      <w:r w:rsidRPr="00122C6D">
        <w:rPr>
          <w:rFonts w:ascii="Arial" w:hAnsi="Arial"/>
          <w:sz w:val="24"/>
          <w:szCs w:val="24"/>
        </w:rPr>
        <w:t>7:00 PM</w:t>
      </w:r>
    </w:p>
    <w:p w14:paraId="271ACEF7" w14:textId="77777777" w:rsidR="00BD0567" w:rsidRPr="00122C6D" w:rsidRDefault="00BD0567" w:rsidP="00105A30">
      <w:pPr>
        <w:pStyle w:val="NoSpacing"/>
        <w:rPr>
          <w:rFonts w:ascii="Arial" w:hAnsi="Arial"/>
          <w:sz w:val="24"/>
          <w:szCs w:val="24"/>
        </w:rPr>
      </w:pPr>
      <w:r w:rsidRPr="00122C6D">
        <w:rPr>
          <w:rFonts w:ascii="Arial" w:hAnsi="Arial"/>
          <w:sz w:val="24"/>
          <w:szCs w:val="24"/>
        </w:rPr>
        <w:t xml:space="preserve">Friends Meeting House Crosswicks </w:t>
      </w:r>
    </w:p>
    <w:p w14:paraId="4A82A3AF" w14:textId="77777777" w:rsidR="00BD0567" w:rsidRPr="00122C6D" w:rsidRDefault="00BD0567" w:rsidP="00105A30">
      <w:pPr>
        <w:pStyle w:val="NoSpacing"/>
        <w:rPr>
          <w:rFonts w:ascii="Arial" w:hAnsi="Arial"/>
          <w:sz w:val="24"/>
          <w:szCs w:val="24"/>
        </w:rPr>
      </w:pPr>
    </w:p>
    <w:p w14:paraId="10CE5522" w14:textId="77777777" w:rsidR="00BD0567" w:rsidRPr="00695AD2" w:rsidRDefault="00BD0567" w:rsidP="00105A30">
      <w:pPr>
        <w:pStyle w:val="NoSpacing"/>
        <w:rPr>
          <w:rFonts w:ascii="Arial" w:hAnsi="Arial"/>
          <w:b/>
          <w:sz w:val="24"/>
          <w:szCs w:val="24"/>
          <w:u w:val="single"/>
        </w:rPr>
      </w:pPr>
      <w:r w:rsidRPr="00695AD2">
        <w:rPr>
          <w:rFonts w:ascii="Arial" w:hAnsi="Arial"/>
          <w:b/>
          <w:sz w:val="24"/>
          <w:szCs w:val="24"/>
          <w:u w:val="single"/>
        </w:rPr>
        <w:t>Summary of events since last meeting</w:t>
      </w:r>
    </w:p>
    <w:p w14:paraId="56A4A3AF" w14:textId="77777777" w:rsidR="00C65C04" w:rsidRDefault="00C65C04" w:rsidP="00105A30">
      <w:pPr>
        <w:pStyle w:val="NoSpacing"/>
        <w:rPr>
          <w:rFonts w:ascii="Arial" w:hAnsi="Arial"/>
          <w:sz w:val="24"/>
          <w:szCs w:val="24"/>
        </w:rPr>
      </w:pPr>
    </w:p>
    <w:p w14:paraId="05286278" w14:textId="77777777" w:rsidR="00122C6D" w:rsidRDefault="00122C6D" w:rsidP="00105A30">
      <w:pPr>
        <w:pStyle w:val="NoSpacing"/>
        <w:rPr>
          <w:rFonts w:ascii="Arial" w:hAnsi="Arial"/>
          <w:sz w:val="24"/>
          <w:szCs w:val="24"/>
        </w:rPr>
      </w:pPr>
      <w:r>
        <w:rPr>
          <w:rFonts w:ascii="Arial" w:hAnsi="Arial"/>
          <w:sz w:val="24"/>
          <w:szCs w:val="24"/>
        </w:rPr>
        <w:t>Nov 1 Final Submission of comments to DEP concerning issuance of 401b clean water certificate for Garden State Expansion (GSE) Project Compress</w:t>
      </w:r>
      <w:r w:rsidR="00567824">
        <w:rPr>
          <w:rFonts w:ascii="Arial" w:hAnsi="Arial"/>
          <w:sz w:val="24"/>
          <w:szCs w:val="24"/>
        </w:rPr>
        <w:t xml:space="preserve">or Station in </w:t>
      </w:r>
      <w:r>
        <w:rPr>
          <w:rFonts w:ascii="Arial" w:hAnsi="Arial"/>
          <w:sz w:val="24"/>
          <w:szCs w:val="24"/>
        </w:rPr>
        <w:t>Chesterfield.</w:t>
      </w:r>
    </w:p>
    <w:p w14:paraId="79564CAA" w14:textId="77777777" w:rsidR="00122C6D" w:rsidRDefault="00122C6D" w:rsidP="00105A30">
      <w:pPr>
        <w:pStyle w:val="NoSpacing"/>
        <w:rPr>
          <w:rFonts w:ascii="Arial" w:hAnsi="Arial"/>
          <w:sz w:val="24"/>
          <w:szCs w:val="24"/>
        </w:rPr>
      </w:pPr>
    </w:p>
    <w:p w14:paraId="5A2810E8" w14:textId="29F88B33" w:rsidR="00122C6D" w:rsidRDefault="00122C6D" w:rsidP="00105A30">
      <w:pPr>
        <w:pStyle w:val="NoSpacing"/>
        <w:rPr>
          <w:rFonts w:ascii="Arial" w:hAnsi="Arial"/>
          <w:sz w:val="24"/>
          <w:szCs w:val="24"/>
        </w:rPr>
      </w:pPr>
      <w:r>
        <w:rPr>
          <w:rFonts w:ascii="Arial" w:hAnsi="Arial"/>
          <w:sz w:val="24"/>
          <w:szCs w:val="24"/>
        </w:rPr>
        <w:t>Significant points which were made:</w:t>
      </w:r>
    </w:p>
    <w:p w14:paraId="3F00E6F7" w14:textId="77777777" w:rsidR="00695AD2" w:rsidRDefault="00695AD2" w:rsidP="00105A30">
      <w:pPr>
        <w:pStyle w:val="NoSpacing"/>
        <w:rPr>
          <w:rFonts w:ascii="Arial" w:hAnsi="Arial"/>
          <w:sz w:val="24"/>
          <w:szCs w:val="24"/>
        </w:rPr>
      </w:pPr>
    </w:p>
    <w:p w14:paraId="4E1D8280" w14:textId="77777777" w:rsidR="00513D80" w:rsidRDefault="00513D80" w:rsidP="00513D80">
      <w:pPr>
        <w:pStyle w:val="NoSpacing"/>
        <w:numPr>
          <w:ilvl w:val="0"/>
          <w:numId w:val="1"/>
        </w:numPr>
        <w:rPr>
          <w:rFonts w:ascii="Arial" w:hAnsi="Arial"/>
          <w:sz w:val="24"/>
          <w:szCs w:val="24"/>
        </w:rPr>
      </w:pPr>
      <w:r>
        <w:rPr>
          <w:rFonts w:ascii="Arial" w:hAnsi="Arial"/>
          <w:sz w:val="24"/>
          <w:szCs w:val="24"/>
        </w:rPr>
        <w:t xml:space="preserve">There </w:t>
      </w:r>
      <w:r w:rsidR="006902FE">
        <w:rPr>
          <w:rFonts w:ascii="Arial" w:hAnsi="Arial"/>
          <w:sz w:val="24"/>
          <w:szCs w:val="24"/>
        </w:rPr>
        <w:t>are</w:t>
      </w:r>
      <w:r>
        <w:rPr>
          <w:rFonts w:ascii="Arial" w:hAnsi="Arial"/>
          <w:sz w:val="24"/>
          <w:szCs w:val="24"/>
        </w:rPr>
        <w:t xml:space="preserve"> shallow wells, deep wells, w</w:t>
      </w:r>
      <w:r w:rsidR="006902FE">
        <w:rPr>
          <w:rFonts w:ascii="Arial" w:hAnsi="Arial"/>
          <w:sz w:val="24"/>
          <w:szCs w:val="24"/>
        </w:rPr>
        <w:t>etlands, farm irrigation, ponds and</w:t>
      </w:r>
      <w:r>
        <w:rPr>
          <w:rFonts w:ascii="Arial" w:hAnsi="Arial"/>
          <w:sz w:val="24"/>
          <w:szCs w:val="24"/>
        </w:rPr>
        <w:t xml:space="preserve"> streams close to compressor </w:t>
      </w:r>
      <w:proofErr w:type="gramStart"/>
      <w:r>
        <w:rPr>
          <w:rFonts w:ascii="Arial" w:hAnsi="Arial"/>
          <w:sz w:val="24"/>
          <w:szCs w:val="24"/>
        </w:rPr>
        <w:t>station which</w:t>
      </w:r>
      <w:proofErr w:type="gramEnd"/>
      <w:r>
        <w:rPr>
          <w:rFonts w:ascii="Arial" w:hAnsi="Arial"/>
          <w:sz w:val="24"/>
          <w:szCs w:val="24"/>
        </w:rPr>
        <w:t xml:space="preserve"> will dry up during 80 million gallon dewatering.</w:t>
      </w:r>
      <w:r w:rsidR="000529D6">
        <w:rPr>
          <w:rFonts w:ascii="Arial" w:hAnsi="Arial"/>
          <w:sz w:val="24"/>
          <w:szCs w:val="24"/>
        </w:rPr>
        <w:t xml:space="preserve"> Crops, Wildlife, Marine life people will not have water. Major effect on them.</w:t>
      </w:r>
    </w:p>
    <w:p w14:paraId="5D2449C1" w14:textId="77777777" w:rsidR="00122C6D" w:rsidRPr="00122C6D" w:rsidRDefault="00122C6D" w:rsidP="00122C6D">
      <w:pPr>
        <w:pStyle w:val="NoSpacing"/>
        <w:numPr>
          <w:ilvl w:val="0"/>
          <w:numId w:val="1"/>
        </w:numPr>
        <w:rPr>
          <w:rFonts w:ascii="Arial" w:hAnsi="Arial"/>
          <w:sz w:val="24"/>
          <w:szCs w:val="24"/>
        </w:rPr>
      </w:pPr>
      <w:r w:rsidRPr="00122C6D">
        <w:rPr>
          <w:rFonts w:ascii="Arial" w:hAnsi="Arial"/>
          <w:sz w:val="24"/>
          <w:szCs w:val="24"/>
        </w:rPr>
        <w:t>Hydrologist Report (Mark Gallagher) on the GSE, specifically the size of the site is too small for one, let alone two compressor stations. Mr. Gallagher also addresses the insufficient storm drain data</w:t>
      </w:r>
    </w:p>
    <w:p w14:paraId="542E6879" w14:textId="77777777" w:rsidR="00122C6D" w:rsidRDefault="00122C6D" w:rsidP="00122C6D">
      <w:pPr>
        <w:pStyle w:val="NoSpacing"/>
        <w:numPr>
          <w:ilvl w:val="0"/>
          <w:numId w:val="1"/>
        </w:numPr>
        <w:rPr>
          <w:rFonts w:ascii="Arial" w:hAnsi="Arial"/>
          <w:sz w:val="24"/>
          <w:szCs w:val="24"/>
        </w:rPr>
      </w:pPr>
      <w:r w:rsidRPr="00122C6D">
        <w:rPr>
          <w:rFonts w:ascii="Arial" w:hAnsi="Arial"/>
          <w:sz w:val="24"/>
          <w:szCs w:val="24"/>
        </w:rPr>
        <w:t xml:space="preserve">There is a second future compressor station </w:t>
      </w:r>
      <w:r w:rsidR="003453AC">
        <w:rPr>
          <w:rFonts w:ascii="Arial" w:hAnsi="Arial"/>
          <w:sz w:val="24"/>
          <w:szCs w:val="24"/>
        </w:rPr>
        <w:t xml:space="preserve">(180,000 dekatherms/day in addition to initial 180,000 dekatherms/day) </w:t>
      </w:r>
      <w:r w:rsidRPr="00122C6D">
        <w:rPr>
          <w:rFonts w:ascii="Arial" w:hAnsi="Arial"/>
          <w:sz w:val="24"/>
          <w:szCs w:val="24"/>
        </w:rPr>
        <w:t xml:space="preserve">submitted on updated plans in late summer after 75% of DEP permit approvals occurred for one compressor station not two. </w:t>
      </w:r>
    </w:p>
    <w:p w14:paraId="136AD15C" w14:textId="77777777" w:rsidR="00122C6D" w:rsidRDefault="00122C6D" w:rsidP="00567824">
      <w:pPr>
        <w:pStyle w:val="NoSpacing"/>
        <w:rPr>
          <w:rFonts w:ascii="Arial" w:hAnsi="Arial"/>
          <w:sz w:val="24"/>
          <w:szCs w:val="24"/>
        </w:rPr>
      </w:pPr>
    </w:p>
    <w:p w14:paraId="03EE8361" w14:textId="77777777" w:rsidR="00567824" w:rsidRDefault="00567824" w:rsidP="00567824">
      <w:pPr>
        <w:pStyle w:val="NoSpacing"/>
        <w:rPr>
          <w:rFonts w:ascii="Arial" w:hAnsi="Arial"/>
          <w:sz w:val="24"/>
          <w:szCs w:val="24"/>
        </w:rPr>
      </w:pPr>
      <w:proofErr w:type="gramStart"/>
      <w:r>
        <w:rPr>
          <w:rFonts w:ascii="Arial" w:hAnsi="Arial"/>
          <w:sz w:val="24"/>
          <w:szCs w:val="24"/>
        </w:rPr>
        <w:t>Nov 4 Final Submission of comment</w:t>
      </w:r>
      <w:r w:rsidR="006902FE">
        <w:rPr>
          <w:rFonts w:ascii="Arial" w:hAnsi="Arial"/>
          <w:sz w:val="24"/>
          <w:szCs w:val="24"/>
        </w:rPr>
        <w:t>s</w:t>
      </w:r>
      <w:r>
        <w:rPr>
          <w:rFonts w:ascii="Arial" w:hAnsi="Arial"/>
          <w:sz w:val="24"/>
          <w:szCs w:val="24"/>
        </w:rPr>
        <w:t xml:space="preserve"> to DEP concerning CAFRA for Southern Reliability Link (SRL) transmission gas pipeline from Chesterfield to Manchester.</w:t>
      </w:r>
      <w:proofErr w:type="gramEnd"/>
      <w:r w:rsidR="00C13812">
        <w:rPr>
          <w:rFonts w:ascii="Arial" w:hAnsi="Arial"/>
          <w:sz w:val="24"/>
          <w:szCs w:val="24"/>
        </w:rPr>
        <w:t xml:space="preserve"> </w:t>
      </w:r>
    </w:p>
    <w:p w14:paraId="7032C241" w14:textId="77777777" w:rsidR="00C13812" w:rsidRDefault="00C13812" w:rsidP="00567824">
      <w:pPr>
        <w:pStyle w:val="NoSpacing"/>
        <w:rPr>
          <w:rFonts w:ascii="Arial" w:hAnsi="Arial"/>
          <w:sz w:val="24"/>
          <w:szCs w:val="24"/>
        </w:rPr>
      </w:pPr>
    </w:p>
    <w:p w14:paraId="66532349" w14:textId="77777777" w:rsidR="00C13812" w:rsidRPr="00122C6D" w:rsidRDefault="006902FE" w:rsidP="00C13812">
      <w:pPr>
        <w:pStyle w:val="NoSpacing"/>
        <w:rPr>
          <w:rFonts w:ascii="Arial" w:hAnsi="Arial"/>
          <w:sz w:val="24"/>
          <w:szCs w:val="24"/>
        </w:rPr>
      </w:pPr>
      <w:r>
        <w:rPr>
          <w:rFonts w:ascii="Arial" w:hAnsi="Arial"/>
          <w:sz w:val="24"/>
          <w:szCs w:val="24"/>
        </w:rPr>
        <w:t>Teams from</w:t>
      </w:r>
      <w:r w:rsidR="00C13812" w:rsidRPr="00122C6D">
        <w:rPr>
          <w:rFonts w:ascii="Arial" w:hAnsi="Arial"/>
          <w:sz w:val="24"/>
          <w:szCs w:val="24"/>
        </w:rPr>
        <w:t xml:space="preserve"> </w:t>
      </w:r>
      <w:r>
        <w:rPr>
          <w:rFonts w:ascii="Arial" w:hAnsi="Arial"/>
          <w:sz w:val="24"/>
          <w:szCs w:val="24"/>
        </w:rPr>
        <w:t>People Over Pipelines (POP</w:t>
      </w:r>
      <w:r w:rsidR="00C13812">
        <w:rPr>
          <w:rFonts w:ascii="Arial" w:hAnsi="Arial"/>
          <w:sz w:val="24"/>
          <w:szCs w:val="24"/>
        </w:rPr>
        <w:t xml:space="preserve">) </w:t>
      </w:r>
      <w:r>
        <w:rPr>
          <w:rFonts w:ascii="Arial" w:hAnsi="Arial"/>
          <w:sz w:val="24"/>
          <w:szCs w:val="24"/>
        </w:rPr>
        <w:t>surveyed</w:t>
      </w:r>
      <w:r w:rsidR="00C13812" w:rsidRPr="00122C6D">
        <w:rPr>
          <w:rFonts w:ascii="Arial" w:hAnsi="Arial"/>
          <w:sz w:val="24"/>
          <w:szCs w:val="24"/>
        </w:rPr>
        <w:t xml:space="preserve"> almost the entire route of the proposed SLR </w:t>
      </w:r>
      <w:r w:rsidR="00C13812">
        <w:rPr>
          <w:rFonts w:ascii="Arial" w:hAnsi="Arial"/>
          <w:sz w:val="24"/>
          <w:szCs w:val="24"/>
        </w:rPr>
        <w:t>prior to Nov 4</w:t>
      </w:r>
      <w:r w:rsidR="00C13812" w:rsidRPr="00122C6D">
        <w:rPr>
          <w:rFonts w:ascii="Arial" w:hAnsi="Arial"/>
          <w:sz w:val="24"/>
          <w:szCs w:val="24"/>
        </w:rPr>
        <w:t>. Most of the route was covered except for areas that we could not legally enter such as the part</w:t>
      </w:r>
      <w:r>
        <w:rPr>
          <w:rFonts w:ascii="Arial" w:hAnsi="Arial"/>
          <w:sz w:val="24"/>
          <w:szCs w:val="24"/>
        </w:rPr>
        <w:t xml:space="preserve"> of the route on the Joint Base</w:t>
      </w:r>
      <w:r w:rsidR="00C13812" w:rsidRPr="00122C6D">
        <w:rPr>
          <w:rFonts w:ascii="Arial" w:hAnsi="Arial"/>
          <w:sz w:val="24"/>
          <w:szCs w:val="24"/>
        </w:rPr>
        <w:t xml:space="preserve">. We compared the maps to the actual area, and did our own surveying of geological features, water features and interviewed residents. </w:t>
      </w:r>
      <w:r w:rsidR="00C13812">
        <w:rPr>
          <w:rFonts w:ascii="Arial" w:hAnsi="Arial"/>
          <w:sz w:val="24"/>
          <w:szCs w:val="24"/>
        </w:rPr>
        <w:t>We</w:t>
      </w:r>
      <w:r w:rsidR="00C13812" w:rsidRPr="00122C6D">
        <w:rPr>
          <w:rFonts w:ascii="Arial" w:hAnsi="Arial"/>
          <w:sz w:val="24"/>
          <w:szCs w:val="24"/>
        </w:rPr>
        <w:t xml:space="preserve"> annotated maps of the pipeline route </w:t>
      </w:r>
      <w:r w:rsidR="00C13812">
        <w:rPr>
          <w:rFonts w:ascii="Arial" w:hAnsi="Arial"/>
          <w:sz w:val="24"/>
          <w:szCs w:val="24"/>
        </w:rPr>
        <w:t xml:space="preserve">showing </w:t>
      </w:r>
      <w:r w:rsidR="00C13812" w:rsidRPr="00122C6D">
        <w:rPr>
          <w:rFonts w:ascii="Arial" w:hAnsi="Arial"/>
          <w:sz w:val="24"/>
          <w:szCs w:val="24"/>
        </w:rPr>
        <w:t xml:space="preserve">areas where NJNG has made omissions/errors in their submission as well as a video showing uses of the area and other comments which we feel address important issues. </w:t>
      </w:r>
    </w:p>
    <w:p w14:paraId="1E7D821C" w14:textId="77777777" w:rsidR="00C13812" w:rsidRPr="00122C6D" w:rsidRDefault="00C13812" w:rsidP="00C13812">
      <w:pPr>
        <w:pStyle w:val="NoSpacing"/>
        <w:rPr>
          <w:rFonts w:ascii="Arial" w:hAnsi="Arial"/>
          <w:sz w:val="24"/>
          <w:szCs w:val="24"/>
        </w:rPr>
      </w:pPr>
    </w:p>
    <w:p w14:paraId="0D442D05" w14:textId="5C6857AE" w:rsidR="00C13812" w:rsidRDefault="00C13812" w:rsidP="00567824">
      <w:pPr>
        <w:pStyle w:val="NoSpacing"/>
        <w:rPr>
          <w:rFonts w:ascii="Arial" w:hAnsi="Arial"/>
          <w:sz w:val="24"/>
          <w:szCs w:val="24"/>
        </w:rPr>
      </w:pPr>
      <w:r w:rsidRPr="00122C6D">
        <w:rPr>
          <w:rFonts w:ascii="Arial" w:hAnsi="Arial"/>
          <w:sz w:val="24"/>
          <w:szCs w:val="24"/>
        </w:rPr>
        <w:t>We do believe, just based on the maps, that NJNG has much work to do before their application and supporting data will be in compliance.</w:t>
      </w:r>
    </w:p>
    <w:p w14:paraId="0B7FC46E" w14:textId="77777777" w:rsidR="00567824" w:rsidRPr="00122C6D" w:rsidRDefault="00567824" w:rsidP="00567824">
      <w:pPr>
        <w:pStyle w:val="NoSpacing"/>
        <w:rPr>
          <w:rFonts w:ascii="Arial" w:hAnsi="Arial"/>
          <w:sz w:val="24"/>
          <w:szCs w:val="24"/>
        </w:rPr>
      </w:pPr>
    </w:p>
    <w:p w14:paraId="3F9F587F" w14:textId="77777777" w:rsidR="00567824" w:rsidRPr="00122C6D" w:rsidRDefault="00513D80" w:rsidP="00567824">
      <w:pPr>
        <w:pStyle w:val="NoSpacing"/>
        <w:numPr>
          <w:ilvl w:val="0"/>
          <w:numId w:val="3"/>
        </w:numPr>
        <w:rPr>
          <w:rFonts w:ascii="Arial" w:hAnsi="Arial"/>
          <w:sz w:val="24"/>
          <w:szCs w:val="24"/>
        </w:rPr>
      </w:pPr>
      <w:r>
        <w:rPr>
          <w:rFonts w:ascii="Arial" w:hAnsi="Arial"/>
          <w:sz w:val="24"/>
          <w:szCs w:val="24"/>
        </w:rPr>
        <w:t xml:space="preserve">Manchester infrastructure for pipeline terminus is </w:t>
      </w:r>
      <w:proofErr w:type="gramStart"/>
      <w:r>
        <w:rPr>
          <w:rFonts w:ascii="Arial" w:hAnsi="Arial"/>
          <w:sz w:val="24"/>
          <w:szCs w:val="24"/>
        </w:rPr>
        <w:t>unclear,</w:t>
      </w:r>
      <w:proofErr w:type="gramEnd"/>
      <w:r>
        <w:rPr>
          <w:rFonts w:ascii="Arial" w:hAnsi="Arial"/>
          <w:sz w:val="24"/>
          <w:szCs w:val="24"/>
        </w:rPr>
        <w:t xml:space="preserve"> there isn’t enough information on what the plan is for this terminus. Mayor of Manchester indicated </w:t>
      </w:r>
      <w:r w:rsidR="006902FE">
        <w:rPr>
          <w:rFonts w:ascii="Arial" w:hAnsi="Arial"/>
          <w:sz w:val="24"/>
          <w:szCs w:val="24"/>
        </w:rPr>
        <w:t>NJNG said there</w:t>
      </w:r>
      <w:r>
        <w:rPr>
          <w:rFonts w:ascii="Arial" w:hAnsi="Arial"/>
          <w:sz w:val="24"/>
          <w:szCs w:val="24"/>
        </w:rPr>
        <w:t xml:space="preserve"> will be a ‘</w:t>
      </w:r>
      <w:r w:rsidR="006902FE">
        <w:rPr>
          <w:rFonts w:ascii="Arial" w:hAnsi="Arial"/>
          <w:sz w:val="24"/>
          <w:szCs w:val="24"/>
        </w:rPr>
        <w:t>s</w:t>
      </w:r>
      <w:r w:rsidR="00567824" w:rsidRPr="00122C6D">
        <w:rPr>
          <w:rFonts w:ascii="Arial" w:hAnsi="Arial"/>
          <w:sz w:val="24"/>
          <w:szCs w:val="24"/>
        </w:rPr>
        <w:t>light modification</w:t>
      </w:r>
      <w:r>
        <w:rPr>
          <w:rFonts w:ascii="Arial" w:hAnsi="Arial"/>
          <w:sz w:val="24"/>
          <w:szCs w:val="24"/>
        </w:rPr>
        <w:t>’</w:t>
      </w:r>
      <w:r w:rsidR="006902FE">
        <w:rPr>
          <w:rFonts w:ascii="Arial" w:hAnsi="Arial"/>
          <w:sz w:val="24"/>
          <w:szCs w:val="24"/>
        </w:rPr>
        <w:t xml:space="preserve"> to</w:t>
      </w:r>
      <w:r w:rsidR="00567824" w:rsidRPr="00122C6D">
        <w:rPr>
          <w:rFonts w:ascii="Arial" w:hAnsi="Arial"/>
          <w:sz w:val="24"/>
          <w:szCs w:val="24"/>
        </w:rPr>
        <w:t xml:space="preserve"> valve station on </w:t>
      </w:r>
      <w:proofErr w:type="spellStart"/>
      <w:r w:rsidR="00567824" w:rsidRPr="00122C6D">
        <w:rPr>
          <w:rFonts w:ascii="Arial" w:hAnsi="Arial"/>
          <w:sz w:val="24"/>
          <w:szCs w:val="24"/>
        </w:rPr>
        <w:t>Rt</w:t>
      </w:r>
      <w:proofErr w:type="spellEnd"/>
      <w:r w:rsidR="00567824" w:rsidRPr="00122C6D">
        <w:rPr>
          <w:rFonts w:ascii="Arial" w:hAnsi="Arial"/>
          <w:sz w:val="24"/>
          <w:szCs w:val="24"/>
        </w:rPr>
        <w:t xml:space="preserve"> 70 and Colonial </w:t>
      </w:r>
      <w:proofErr w:type="spellStart"/>
      <w:r w:rsidR="00567824" w:rsidRPr="00122C6D">
        <w:rPr>
          <w:rFonts w:ascii="Arial" w:hAnsi="Arial"/>
          <w:sz w:val="24"/>
          <w:szCs w:val="24"/>
        </w:rPr>
        <w:t>Dr</w:t>
      </w:r>
      <w:proofErr w:type="spellEnd"/>
      <w:r w:rsidR="00567824" w:rsidRPr="00122C6D">
        <w:rPr>
          <w:rFonts w:ascii="Arial" w:hAnsi="Arial"/>
          <w:sz w:val="24"/>
          <w:szCs w:val="24"/>
        </w:rPr>
        <w:t xml:space="preserve"> in Manchester </w:t>
      </w:r>
      <w:r>
        <w:rPr>
          <w:rFonts w:ascii="Arial" w:hAnsi="Arial"/>
          <w:sz w:val="24"/>
          <w:szCs w:val="24"/>
        </w:rPr>
        <w:t>to</w:t>
      </w:r>
      <w:r w:rsidR="00567824" w:rsidRPr="00122C6D">
        <w:rPr>
          <w:rFonts w:ascii="Arial" w:hAnsi="Arial"/>
          <w:sz w:val="24"/>
          <w:szCs w:val="24"/>
        </w:rPr>
        <w:t xml:space="preserve"> connect SRL to</w:t>
      </w:r>
      <w:r>
        <w:rPr>
          <w:rFonts w:ascii="Arial" w:hAnsi="Arial"/>
          <w:sz w:val="24"/>
          <w:szCs w:val="24"/>
        </w:rPr>
        <w:t xml:space="preserve"> existing transmission system. The ‘Slight Modification’ must be defined.</w:t>
      </w:r>
    </w:p>
    <w:p w14:paraId="5F12E43D" w14:textId="77777777" w:rsidR="00567824" w:rsidRPr="00122C6D" w:rsidRDefault="00C13812" w:rsidP="00567824">
      <w:pPr>
        <w:pStyle w:val="NoSpacing"/>
        <w:numPr>
          <w:ilvl w:val="0"/>
          <w:numId w:val="3"/>
        </w:numPr>
        <w:rPr>
          <w:rFonts w:ascii="Arial" w:hAnsi="Arial"/>
          <w:sz w:val="24"/>
          <w:szCs w:val="24"/>
        </w:rPr>
      </w:pPr>
      <w:r w:rsidRPr="00122C6D">
        <w:rPr>
          <w:rFonts w:ascii="Arial" w:hAnsi="Arial"/>
          <w:sz w:val="24"/>
          <w:szCs w:val="24"/>
        </w:rPr>
        <w:t>Discrepancies</w:t>
      </w:r>
      <w:r w:rsidR="00567824" w:rsidRPr="00122C6D">
        <w:rPr>
          <w:rFonts w:ascii="Arial" w:hAnsi="Arial"/>
          <w:sz w:val="24"/>
          <w:szCs w:val="24"/>
        </w:rPr>
        <w:t xml:space="preserve"> in </w:t>
      </w:r>
      <w:r w:rsidR="00513D80">
        <w:rPr>
          <w:rFonts w:ascii="Arial" w:hAnsi="Arial"/>
          <w:sz w:val="24"/>
          <w:szCs w:val="24"/>
        </w:rPr>
        <w:t>maps</w:t>
      </w:r>
      <w:r w:rsidR="00567824" w:rsidRPr="00122C6D">
        <w:rPr>
          <w:rFonts w:ascii="Arial" w:hAnsi="Arial"/>
          <w:sz w:val="24"/>
          <w:szCs w:val="24"/>
        </w:rPr>
        <w:t xml:space="preserve"> are of the magnitude of ‘ethical engineering violations’ an entire section </w:t>
      </w:r>
      <w:r w:rsidR="00513D80">
        <w:rPr>
          <w:rFonts w:ascii="Arial" w:hAnsi="Arial"/>
          <w:sz w:val="24"/>
          <w:szCs w:val="24"/>
        </w:rPr>
        <w:t>is missing.</w:t>
      </w:r>
    </w:p>
    <w:p w14:paraId="72CAEBC6" w14:textId="77777777" w:rsidR="00567824" w:rsidRPr="00122C6D" w:rsidRDefault="00567824" w:rsidP="00513D80">
      <w:pPr>
        <w:pStyle w:val="NoSpacing"/>
        <w:numPr>
          <w:ilvl w:val="0"/>
          <w:numId w:val="3"/>
        </w:numPr>
        <w:rPr>
          <w:rFonts w:ascii="Arial" w:hAnsi="Arial"/>
          <w:sz w:val="24"/>
          <w:szCs w:val="24"/>
        </w:rPr>
      </w:pPr>
      <w:r w:rsidRPr="00122C6D">
        <w:rPr>
          <w:rFonts w:ascii="Arial" w:hAnsi="Arial"/>
          <w:sz w:val="24"/>
          <w:szCs w:val="24"/>
        </w:rPr>
        <w:lastRenderedPageBreak/>
        <w:t xml:space="preserve">Acres of old growth and existing trees </w:t>
      </w:r>
      <w:r w:rsidR="006902FE">
        <w:rPr>
          <w:rFonts w:ascii="Arial" w:hAnsi="Arial"/>
          <w:sz w:val="24"/>
          <w:szCs w:val="24"/>
        </w:rPr>
        <w:t xml:space="preserve">and </w:t>
      </w:r>
      <w:r w:rsidR="00513D80" w:rsidRPr="00122C6D">
        <w:rPr>
          <w:rFonts w:ascii="Arial" w:hAnsi="Arial"/>
          <w:sz w:val="24"/>
          <w:szCs w:val="24"/>
        </w:rPr>
        <w:t>vegetation</w:t>
      </w:r>
      <w:r w:rsidRPr="00122C6D">
        <w:rPr>
          <w:rFonts w:ascii="Arial" w:hAnsi="Arial"/>
          <w:sz w:val="24"/>
          <w:szCs w:val="24"/>
        </w:rPr>
        <w:t xml:space="preserve"> will be destroyed </w:t>
      </w:r>
      <w:r w:rsidR="00513D80">
        <w:rPr>
          <w:rFonts w:ascii="Arial" w:hAnsi="Arial"/>
          <w:sz w:val="24"/>
          <w:szCs w:val="24"/>
        </w:rPr>
        <w:t>that have not been indicated on maps. Either by being cut, damage by construction/HDD drilling or loss of root system and water.</w:t>
      </w:r>
    </w:p>
    <w:p w14:paraId="6DC3EF2E" w14:textId="77777777" w:rsidR="00567824" w:rsidRPr="00122C6D" w:rsidRDefault="00513D80" w:rsidP="00567824">
      <w:pPr>
        <w:pStyle w:val="NoSpacing"/>
        <w:numPr>
          <w:ilvl w:val="0"/>
          <w:numId w:val="3"/>
        </w:numPr>
        <w:rPr>
          <w:rFonts w:ascii="Arial" w:hAnsi="Arial"/>
          <w:sz w:val="24"/>
          <w:szCs w:val="24"/>
        </w:rPr>
      </w:pPr>
      <w:r>
        <w:rPr>
          <w:rFonts w:ascii="Arial" w:hAnsi="Arial"/>
          <w:sz w:val="24"/>
          <w:szCs w:val="24"/>
        </w:rPr>
        <w:t>Pipeline l</w:t>
      </w:r>
      <w:r w:rsidR="00567824" w:rsidRPr="00122C6D">
        <w:rPr>
          <w:rFonts w:ascii="Arial" w:hAnsi="Arial"/>
          <w:sz w:val="24"/>
          <w:szCs w:val="24"/>
        </w:rPr>
        <w:t>andscape contains streams, wetlands, sink holes, farm irrigation drainage and other hydrogeological barriers to pipeline construction</w:t>
      </w:r>
    </w:p>
    <w:p w14:paraId="10BBB96A" w14:textId="77777777" w:rsidR="00567824" w:rsidRPr="00122C6D" w:rsidRDefault="00567824" w:rsidP="00567824">
      <w:pPr>
        <w:pStyle w:val="NoSpacing"/>
        <w:numPr>
          <w:ilvl w:val="0"/>
          <w:numId w:val="3"/>
        </w:numPr>
        <w:rPr>
          <w:rFonts w:ascii="Arial" w:hAnsi="Arial"/>
          <w:sz w:val="24"/>
          <w:szCs w:val="24"/>
        </w:rPr>
      </w:pPr>
      <w:r w:rsidRPr="00122C6D">
        <w:rPr>
          <w:rFonts w:ascii="Arial" w:hAnsi="Arial"/>
          <w:sz w:val="24"/>
          <w:szCs w:val="24"/>
        </w:rPr>
        <w:t xml:space="preserve">Pads &amp; yards </w:t>
      </w:r>
      <w:r w:rsidR="001B2167">
        <w:rPr>
          <w:rFonts w:ascii="Arial" w:hAnsi="Arial"/>
          <w:sz w:val="24"/>
          <w:szCs w:val="24"/>
        </w:rPr>
        <w:t>on maps</w:t>
      </w:r>
      <w:r w:rsidR="006902FE">
        <w:rPr>
          <w:rFonts w:ascii="Arial" w:hAnsi="Arial"/>
          <w:sz w:val="24"/>
          <w:szCs w:val="24"/>
        </w:rPr>
        <w:t xml:space="preserve"> </w:t>
      </w:r>
      <w:r w:rsidRPr="00122C6D">
        <w:rPr>
          <w:rFonts w:ascii="Arial" w:hAnsi="Arial"/>
          <w:sz w:val="24"/>
          <w:szCs w:val="24"/>
        </w:rPr>
        <w:t>(one on Green Acres Property) need separate permits</w:t>
      </w:r>
    </w:p>
    <w:p w14:paraId="0CC4DB2C" w14:textId="77777777" w:rsidR="00567824" w:rsidRDefault="00567824" w:rsidP="00567824">
      <w:pPr>
        <w:pStyle w:val="NoSpacing"/>
        <w:numPr>
          <w:ilvl w:val="0"/>
          <w:numId w:val="3"/>
        </w:numPr>
        <w:rPr>
          <w:rFonts w:ascii="Arial" w:hAnsi="Arial"/>
          <w:sz w:val="24"/>
          <w:szCs w:val="24"/>
        </w:rPr>
      </w:pPr>
      <w:r w:rsidRPr="00122C6D">
        <w:rPr>
          <w:rFonts w:ascii="Arial" w:hAnsi="Arial"/>
          <w:sz w:val="24"/>
          <w:szCs w:val="24"/>
        </w:rPr>
        <w:t xml:space="preserve">2.1 miles of the pipeline is over contamination along pipeline route </w:t>
      </w:r>
    </w:p>
    <w:p w14:paraId="7718DB48" w14:textId="77777777" w:rsidR="00122C6D" w:rsidRPr="00C13812" w:rsidRDefault="001B2167" w:rsidP="00105A30">
      <w:pPr>
        <w:pStyle w:val="NoSpacing"/>
        <w:numPr>
          <w:ilvl w:val="0"/>
          <w:numId w:val="3"/>
        </w:numPr>
        <w:rPr>
          <w:rFonts w:ascii="Arial" w:hAnsi="Arial"/>
          <w:sz w:val="24"/>
          <w:szCs w:val="24"/>
        </w:rPr>
      </w:pPr>
      <w:r>
        <w:rPr>
          <w:rFonts w:ascii="Arial" w:hAnsi="Arial"/>
          <w:sz w:val="24"/>
          <w:szCs w:val="24"/>
        </w:rPr>
        <w:t xml:space="preserve">Pipeline dewatering and changes to hydrology will effect shallow wells, deep wells, wetlands, farm irrigation, ponds, </w:t>
      </w:r>
      <w:r w:rsidR="006902FE">
        <w:rPr>
          <w:rFonts w:ascii="Arial" w:hAnsi="Arial"/>
          <w:sz w:val="24"/>
          <w:szCs w:val="24"/>
        </w:rPr>
        <w:t xml:space="preserve">and </w:t>
      </w:r>
      <w:r>
        <w:rPr>
          <w:rFonts w:ascii="Arial" w:hAnsi="Arial"/>
          <w:sz w:val="24"/>
          <w:szCs w:val="24"/>
        </w:rPr>
        <w:t>streams</w:t>
      </w:r>
    </w:p>
    <w:p w14:paraId="0FA1511F" w14:textId="77777777" w:rsidR="00122C6D" w:rsidRPr="00122C6D" w:rsidRDefault="00122C6D" w:rsidP="00105A30">
      <w:pPr>
        <w:pStyle w:val="NoSpacing"/>
        <w:rPr>
          <w:rFonts w:ascii="Arial" w:hAnsi="Arial"/>
          <w:sz w:val="24"/>
          <w:szCs w:val="24"/>
        </w:rPr>
      </w:pPr>
    </w:p>
    <w:p w14:paraId="3AB1BE65" w14:textId="77777777" w:rsidR="00C65C04" w:rsidRPr="00122C6D" w:rsidRDefault="00C65C04" w:rsidP="00C65C04">
      <w:pPr>
        <w:pStyle w:val="NoSpacing"/>
        <w:rPr>
          <w:rFonts w:ascii="Arial" w:hAnsi="Arial"/>
          <w:color w:val="333333"/>
          <w:sz w:val="24"/>
          <w:szCs w:val="24"/>
        </w:rPr>
      </w:pPr>
    </w:p>
    <w:p w14:paraId="4FE20201" w14:textId="77777777" w:rsidR="00C65C04" w:rsidRPr="00122C6D" w:rsidRDefault="00C65C04" w:rsidP="00C65C04">
      <w:pPr>
        <w:rPr>
          <w:rFonts w:ascii="Arial" w:eastAsia="Times New Roman" w:hAnsi="Arial" w:cs="Times New Roman"/>
          <w:color w:val="222222"/>
          <w:sz w:val="24"/>
          <w:szCs w:val="24"/>
          <w:shd w:val="clear" w:color="auto" w:fill="FFFFFF"/>
        </w:rPr>
      </w:pPr>
      <w:r w:rsidRPr="00122C6D">
        <w:rPr>
          <w:rFonts w:ascii="Arial" w:hAnsi="Arial"/>
          <w:color w:val="333333"/>
          <w:sz w:val="24"/>
          <w:szCs w:val="24"/>
        </w:rPr>
        <w:t xml:space="preserve">Nov 4 </w:t>
      </w:r>
      <w:r w:rsidRPr="00122C6D">
        <w:rPr>
          <w:rFonts w:ascii="Arial" w:eastAsia="Times New Roman" w:hAnsi="Arial" w:cs="Times New Roman"/>
          <w:color w:val="222222"/>
          <w:sz w:val="24"/>
          <w:szCs w:val="24"/>
          <w:shd w:val="clear" w:color="auto" w:fill="FFFFFF"/>
        </w:rPr>
        <w:t>The Federal Energy Regulatory Commission</w:t>
      </w:r>
      <w:r w:rsidR="00122C6D" w:rsidRPr="00122C6D">
        <w:rPr>
          <w:rFonts w:ascii="Arial" w:eastAsia="Times New Roman" w:hAnsi="Arial" w:cs="Times New Roman"/>
          <w:color w:val="222222"/>
          <w:sz w:val="24"/>
          <w:szCs w:val="24"/>
          <w:shd w:val="clear" w:color="auto" w:fill="FFFFFF"/>
        </w:rPr>
        <w:t xml:space="preserve"> (FERC)</w:t>
      </w:r>
      <w:r w:rsidRPr="00122C6D">
        <w:rPr>
          <w:rFonts w:ascii="Arial" w:eastAsia="Times New Roman" w:hAnsi="Arial" w:cs="Times New Roman"/>
          <w:color w:val="222222"/>
          <w:sz w:val="24"/>
          <w:szCs w:val="24"/>
          <w:shd w:val="clear" w:color="auto" w:fill="FFFFFF"/>
        </w:rPr>
        <w:t xml:space="preserve"> opened a new 30-day public comment period for the proposed </w:t>
      </w:r>
      <w:proofErr w:type="spellStart"/>
      <w:r w:rsidRPr="00122C6D">
        <w:rPr>
          <w:rFonts w:ascii="Arial" w:eastAsia="Times New Roman" w:hAnsi="Arial" w:cs="Times New Roman"/>
          <w:color w:val="222222"/>
          <w:sz w:val="24"/>
          <w:szCs w:val="24"/>
          <w:shd w:val="clear" w:color="auto" w:fill="FFFFFF"/>
        </w:rPr>
        <w:t>PennEast</w:t>
      </w:r>
      <w:proofErr w:type="spellEnd"/>
      <w:r w:rsidRPr="00122C6D">
        <w:rPr>
          <w:rFonts w:ascii="Arial" w:eastAsia="Times New Roman" w:hAnsi="Arial" w:cs="Times New Roman"/>
          <w:color w:val="222222"/>
          <w:sz w:val="24"/>
          <w:szCs w:val="24"/>
          <w:shd w:val="clear" w:color="auto" w:fill="FFFFFF"/>
        </w:rPr>
        <w:t xml:space="preserve"> pipeline. The new comment period has been instituted because </w:t>
      </w:r>
      <w:proofErr w:type="spellStart"/>
      <w:r w:rsidRPr="00122C6D">
        <w:rPr>
          <w:rFonts w:ascii="Arial" w:eastAsia="Times New Roman" w:hAnsi="Arial" w:cs="Times New Roman"/>
          <w:color w:val="222222"/>
          <w:sz w:val="24"/>
          <w:szCs w:val="24"/>
          <w:shd w:val="clear" w:color="auto" w:fill="FFFFFF"/>
        </w:rPr>
        <w:t>PennEast</w:t>
      </w:r>
      <w:proofErr w:type="spellEnd"/>
      <w:r w:rsidRPr="00122C6D">
        <w:rPr>
          <w:rFonts w:ascii="Arial" w:eastAsia="Times New Roman" w:hAnsi="Arial" w:cs="Times New Roman"/>
          <w:color w:val="222222"/>
          <w:sz w:val="24"/>
          <w:szCs w:val="24"/>
          <w:shd w:val="clear" w:color="auto" w:fill="FFFFFF"/>
        </w:rPr>
        <w:t xml:space="preserve"> changed the proposed route for the pipeline. Excerpt from Planet Princeton</w:t>
      </w:r>
    </w:p>
    <w:p w14:paraId="2C73CDFC" w14:textId="77777777" w:rsidR="00393295" w:rsidRPr="00122C6D" w:rsidRDefault="00393295" w:rsidP="00122C6D">
      <w:pPr>
        <w:pStyle w:val="NoSpacing"/>
        <w:spacing w:line="276" w:lineRule="auto"/>
        <w:rPr>
          <w:rFonts w:ascii="Arial" w:hAnsi="Arial"/>
          <w:color w:val="333333"/>
          <w:sz w:val="24"/>
          <w:szCs w:val="24"/>
        </w:rPr>
      </w:pPr>
      <w:r w:rsidRPr="00122C6D">
        <w:rPr>
          <w:rFonts w:ascii="Arial" w:hAnsi="Arial"/>
          <w:sz w:val="24"/>
          <w:szCs w:val="24"/>
        </w:rPr>
        <w:t>Nov 7 Pinelands Commission must rule again-a</w:t>
      </w:r>
      <w:r w:rsidRPr="00122C6D">
        <w:rPr>
          <w:rFonts w:ascii="Arial" w:hAnsi="Arial"/>
          <w:color w:val="333333"/>
          <w:sz w:val="24"/>
          <w:szCs w:val="24"/>
        </w:rPr>
        <w:t>n appeals court overturned an approval for a natural gas pipeline in South Jersey's Pinelands and ordered the issue to be considered anew by the Pinelands Commission.</w:t>
      </w:r>
      <w:r w:rsidR="000529D6">
        <w:rPr>
          <w:rFonts w:ascii="Arial" w:hAnsi="Arial"/>
          <w:color w:val="333333"/>
          <w:sz w:val="24"/>
          <w:szCs w:val="24"/>
        </w:rPr>
        <w:t xml:space="preserve"> </w:t>
      </w:r>
      <w:r w:rsidRPr="00122C6D">
        <w:rPr>
          <w:rFonts w:ascii="Arial" w:hAnsi="Arial"/>
          <w:color w:val="333333"/>
          <w:sz w:val="24"/>
          <w:szCs w:val="24"/>
        </w:rPr>
        <w:t xml:space="preserve">As part of </w:t>
      </w:r>
      <w:proofErr w:type="gramStart"/>
      <w:r w:rsidRPr="00122C6D">
        <w:rPr>
          <w:rFonts w:ascii="Arial" w:hAnsi="Arial"/>
          <w:color w:val="333333"/>
          <w:sz w:val="24"/>
          <w:szCs w:val="24"/>
        </w:rPr>
        <w:t>its</w:t>
      </w:r>
      <w:proofErr w:type="gramEnd"/>
      <w:r w:rsidRPr="00122C6D">
        <w:rPr>
          <w:rFonts w:ascii="Arial" w:hAnsi="Arial"/>
          <w:color w:val="333333"/>
          <w:sz w:val="24"/>
          <w:szCs w:val="24"/>
        </w:rPr>
        <w:t xml:space="preserve"> ruling, a three-judge panel said the Pinelands Act did not authorize the commission’s executive director, Nancy Wittenberg "to render a final decision for the commission in the coordinated permitting process." It also said the commission's board improperly relied on Wittenberg's determination when the board found the South Jersey Gas project should be allowed under the Pinelands' comprehensive management plan.</w:t>
      </w:r>
      <w:r w:rsidR="006902FE">
        <w:rPr>
          <w:rFonts w:ascii="Arial" w:hAnsi="Arial"/>
          <w:color w:val="333333"/>
          <w:sz w:val="24"/>
          <w:szCs w:val="24"/>
        </w:rPr>
        <w:t xml:space="preserve"> </w:t>
      </w:r>
      <w:r w:rsidRPr="00122C6D">
        <w:rPr>
          <w:rFonts w:ascii="Arial" w:hAnsi="Arial"/>
          <w:color w:val="333333"/>
          <w:sz w:val="24"/>
          <w:szCs w:val="24"/>
        </w:rPr>
        <w:t xml:space="preserve">The court ordered the issue to be returned to the commission so its board "can render a final decision." </w:t>
      </w:r>
      <w:proofErr w:type="gramStart"/>
      <w:r w:rsidRPr="00122C6D">
        <w:rPr>
          <w:rFonts w:ascii="Arial" w:hAnsi="Arial"/>
          <w:color w:val="333333"/>
          <w:sz w:val="24"/>
          <w:szCs w:val="24"/>
        </w:rPr>
        <w:t>Excerpt from Courier Post.</w:t>
      </w:r>
      <w:proofErr w:type="gramEnd"/>
    </w:p>
    <w:p w14:paraId="71B20C6B" w14:textId="77777777" w:rsidR="00393295" w:rsidRPr="00122C6D" w:rsidRDefault="00393295" w:rsidP="00393295">
      <w:pPr>
        <w:pStyle w:val="NoSpacing"/>
        <w:rPr>
          <w:rFonts w:ascii="Arial" w:hAnsi="Arial"/>
          <w:color w:val="333333"/>
          <w:sz w:val="24"/>
          <w:szCs w:val="24"/>
        </w:rPr>
      </w:pPr>
    </w:p>
    <w:p w14:paraId="569356D6" w14:textId="77777777" w:rsidR="00393295" w:rsidRPr="00122C6D" w:rsidRDefault="00393295" w:rsidP="00C65C04">
      <w:pPr>
        <w:rPr>
          <w:rFonts w:ascii="Arial" w:eastAsia="Times New Roman" w:hAnsi="Arial" w:cs="Times New Roman"/>
          <w:sz w:val="24"/>
          <w:szCs w:val="24"/>
        </w:rPr>
      </w:pPr>
      <w:r w:rsidRPr="00122C6D">
        <w:rPr>
          <w:rFonts w:ascii="Arial" w:eastAsia="Times New Roman" w:hAnsi="Arial" w:cs="Times New Roman"/>
          <w:color w:val="222222"/>
          <w:sz w:val="24"/>
          <w:szCs w:val="24"/>
          <w:shd w:val="clear" w:color="auto" w:fill="FFFFFF"/>
        </w:rPr>
        <w:t>Nov 9 FERC issues denial of rehearing at the request of Bordentown and Chesterfield Twp.</w:t>
      </w:r>
      <w:r w:rsidR="000529D6">
        <w:rPr>
          <w:rFonts w:ascii="Arial" w:eastAsia="Times New Roman" w:hAnsi="Arial" w:cs="Times New Roman"/>
          <w:color w:val="222222"/>
          <w:sz w:val="24"/>
          <w:szCs w:val="24"/>
          <w:shd w:val="clear" w:color="auto" w:fill="FFFFFF"/>
        </w:rPr>
        <w:t xml:space="preserve"> ‘See Attached’</w:t>
      </w:r>
    </w:p>
    <w:p w14:paraId="6D773438" w14:textId="77777777" w:rsidR="002C0DA3" w:rsidRPr="00122C6D" w:rsidRDefault="002C0DA3" w:rsidP="000529D6">
      <w:pPr>
        <w:pStyle w:val="NoSpacing"/>
        <w:rPr>
          <w:rFonts w:ascii="Arial" w:hAnsi="Arial"/>
          <w:sz w:val="24"/>
          <w:szCs w:val="24"/>
        </w:rPr>
      </w:pPr>
    </w:p>
    <w:p w14:paraId="111B3871" w14:textId="77777777" w:rsidR="002C0DA3" w:rsidRPr="00695AD2" w:rsidRDefault="006379C3" w:rsidP="00B57D58">
      <w:pPr>
        <w:pStyle w:val="NoSpacing"/>
        <w:rPr>
          <w:rFonts w:ascii="Arial" w:hAnsi="Arial"/>
          <w:b/>
          <w:sz w:val="24"/>
          <w:szCs w:val="24"/>
          <w:u w:val="single"/>
        </w:rPr>
      </w:pPr>
      <w:r w:rsidRPr="00695AD2">
        <w:rPr>
          <w:rFonts w:ascii="Arial" w:hAnsi="Arial"/>
          <w:b/>
          <w:sz w:val="24"/>
          <w:szCs w:val="24"/>
          <w:u w:val="single"/>
        </w:rPr>
        <w:t>Meeting Minutes</w:t>
      </w:r>
    </w:p>
    <w:p w14:paraId="5C50F056" w14:textId="77777777" w:rsidR="006379C3" w:rsidRPr="00122C6D" w:rsidRDefault="006379C3" w:rsidP="00B57D58">
      <w:pPr>
        <w:pStyle w:val="NoSpacing"/>
        <w:rPr>
          <w:rFonts w:ascii="Arial" w:hAnsi="Arial"/>
          <w:sz w:val="24"/>
          <w:szCs w:val="24"/>
        </w:rPr>
      </w:pPr>
    </w:p>
    <w:p w14:paraId="2820F04E" w14:textId="77777777" w:rsidR="002C0DA3" w:rsidRPr="00122C6D" w:rsidRDefault="002C0DA3" w:rsidP="00B57D58">
      <w:pPr>
        <w:pStyle w:val="NoSpacing"/>
        <w:rPr>
          <w:rFonts w:ascii="Arial" w:hAnsi="Arial"/>
          <w:sz w:val="24"/>
          <w:szCs w:val="24"/>
        </w:rPr>
      </w:pPr>
      <w:r w:rsidRPr="00122C6D">
        <w:rPr>
          <w:rFonts w:ascii="Arial" w:hAnsi="Arial"/>
          <w:sz w:val="24"/>
          <w:szCs w:val="24"/>
        </w:rPr>
        <w:t>Patti Caruso</w:t>
      </w:r>
      <w:r w:rsidR="006379C3">
        <w:rPr>
          <w:rFonts w:ascii="Arial" w:hAnsi="Arial"/>
          <w:sz w:val="24"/>
          <w:szCs w:val="24"/>
        </w:rPr>
        <w:t xml:space="preserve">’s husband Dan saw 2 people on </w:t>
      </w:r>
      <w:proofErr w:type="spellStart"/>
      <w:r w:rsidR="006379C3">
        <w:rPr>
          <w:rFonts w:ascii="Arial" w:hAnsi="Arial"/>
          <w:sz w:val="24"/>
          <w:szCs w:val="24"/>
        </w:rPr>
        <w:t>P</w:t>
      </w:r>
      <w:r w:rsidRPr="00122C6D">
        <w:rPr>
          <w:rFonts w:ascii="Arial" w:hAnsi="Arial"/>
          <w:sz w:val="24"/>
          <w:szCs w:val="24"/>
        </w:rPr>
        <w:t>rovinceline</w:t>
      </w:r>
      <w:proofErr w:type="spellEnd"/>
      <w:r w:rsidRPr="00122C6D">
        <w:rPr>
          <w:rFonts w:ascii="Arial" w:hAnsi="Arial"/>
          <w:sz w:val="24"/>
          <w:szCs w:val="24"/>
        </w:rPr>
        <w:t xml:space="preserve"> road. 2 NJDEP people were on road, they said don’t worry they are not on my property.</w:t>
      </w:r>
      <w:r w:rsidR="006902FE">
        <w:rPr>
          <w:rFonts w:ascii="Arial" w:hAnsi="Arial"/>
          <w:sz w:val="24"/>
          <w:szCs w:val="24"/>
        </w:rPr>
        <w:t xml:space="preserve"> Woma</w:t>
      </w:r>
      <w:r w:rsidRPr="00122C6D">
        <w:rPr>
          <w:rFonts w:ascii="Arial" w:hAnsi="Arial"/>
          <w:sz w:val="24"/>
          <w:szCs w:val="24"/>
        </w:rPr>
        <w:t xml:space="preserve">n </w:t>
      </w:r>
      <w:r w:rsidR="006379C3">
        <w:rPr>
          <w:rFonts w:ascii="Arial" w:hAnsi="Arial"/>
          <w:sz w:val="24"/>
          <w:szCs w:val="24"/>
        </w:rPr>
        <w:t>later determined t</w:t>
      </w:r>
      <w:r w:rsidR="006D09FF">
        <w:rPr>
          <w:rFonts w:ascii="Arial" w:hAnsi="Arial"/>
          <w:sz w:val="24"/>
          <w:szCs w:val="24"/>
        </w:rPr>
        <w:t>o be</w:t>
      </w:r>
      <w:r w:rsidR="006379C3">
        <w:rPr>
          <w:rFonts w:ascii="Arial" w:hAnsi="Arial"/>
          <w:sz w:val="24"/>
          <w:szCs w:val="24"/>
        </w:rPr>
        <w:t xml:space="preserve"> Jan </w:t>
      </w:r>
      <w:proofErr w:type="spellStart"/>
      <w:r w:rsidR="006379C3">
        <w:rPr>
          <w:rFonts w:ascii="Arial" w:hAnsi="Arial"/>
          <w:sz w:val="24"/>
          <w:szCs w:val="24"/>
        </w:rPr>
        <w:t>Arnette</w:t>
      </w:r>
      <w:proofErr w:type="spellEnd"/>
      <w:r w:rsidR="006902FE">
        <w:rPr>
          <w:rFonts w:ascii="Arial" w:hAnsi="Arial"/>
          <w:sz w:val="24"/>
          <w:szCs w:val="24"/>
        </w:rPr>
        <w:t>.</w:t>
      </w:r>
    </w:p>
    <w:p w14:paraId="4A2ABDBB" w14:textId="77777777" w:rsidR="006902FE" w:rsidRDefault="006902FE" w:rsidP="00B57D58">
      <w:pPr>
        <w:pStyle w:val="NoSpacing"/>
        <w:rPr>
          <w:rFonts w:ascii="Arial" w:hAnsi="Arial"/>
          <w:sz w:val="24"/>
          <w:szCs w:val="24"/>
        </w:rPr>
      </w:pPr>
    </w:p>
    <w:p w14:paraId="64BD7CC8" w14:textId="77777777" w:rsidR="002C0DA3" w:rsidRPr="00122C6D" w:rsidRDefault="002C0DA3" w:rsidP="00B57D58">
      <w:pPr>
        <w:pStyle w:val="NoSpacing"/>
        <w:rPr>
          <w:rFonts w:ascii="Arial" w:hAnsi="Arial"/>
          <w:sz w:val="24"/>
          <w:szCs w:val="24"/>
        </w:rPr>
      </w:pPr>
      <w:r w:rsidRPr="00122C6D">
        <w:rPr>
          <w:rFonts w:ascii="Arial" w:hAnsi="Arial"/>
          <w:sz w:val="24"/>
          <w:szCs w:val="24"/>
        </w:rPr>
        <w:t>Hydrologist wrote comments that the compressor station site is too small.</w:t>
      </w:r>
    </w:p>
    <w:p w14:paraId="5468FA4B" w14:textId="77777777" w:rsidR="002C0DA3" w:rsidRPr="00122C6D" w:rsidRDefault="002C0DA3" w:rsidP="00B57D58">
      <w:pPr>
        <w:pStyle w:val="NoSpacing"/>
        <w:rPr>
          <w:rFonts w:ascii="Arial" w:hAnsi="Arial"/>
          <w:sz w:val="24"/>
          <w:szCs w:val="24"/>
        </w:rPr>
      </w:pPr>
    </w:p>
    <w:p w14:paraId="5A56EFD4" w14:textId="77777777" w:rsidR="002C0DA3" w:rsidRPr="00122C6D" w:rsidRDefault="006379C3" w:rsidP="00B57D58">
      <w:pPr>
        <w:pStyle w:val="NoSpacing"/>
        <w:rPr>
          <w:rFonts w:ascii="Arial" w:hAnsi="Arial"/>
          <w:sz w:val="24"/>
          <w:szCs w:val="24"/>
        </w:rPr>
      </w:pPr>
      <w:r>
        <w:rPr>
          <w:rFonts w:ascii="Arial" w:hAnsi="Arial"/>
          <w:sz w:val="24"/>
          <w:szCs w:val="24"/>
        </w:rPr>
        <w:t xml:space="preserve">Compressor </w:t>
      </w:r>
      <w:r w:rsidR="002C0DA3" w:rsidRPr="00122C6D">
        <w:rPr>
          <w:rFonts w:ascii="Arial" w:hAnsi="Arial"/>
          <w:sz w:val="24"/>
          <w:szCs w:val="24"/>
        </w:rPr>
        <w:t>Station 205 is adding a second compressor station.</w:t>
      </w:r>
    </w:p>
    <w:p w14:paraId="543B7706" w14:textId="77777777" w:rsidR="00656D6F" w:rsidRPr="00122C6D" w:rsidRDefault="00656D6F" w:rsidP="00B57D58">
      <w:pPr>
        <w:pStyle w:val="NoSpacing"/>
        <w:rPr>
          <w:rFonts w:ascii="Arial" w:hAnsi="Arial"/>
          <w:sz w:val="24"/>
          <w:szCs w:val="24"/>
        </w:rPr>
      </w:pPr>
    </w:p>
    <w:p w14:paraId="08520750" w14:textId="77777777" w:rsidR="00656D6F" w:rsidRPr="00122C6D" w:rsidRDefault="006379C3" w:rsidP="00B57D58">
      <w:pPr>
        <w:pStyle w:val="NoSpacing"/>
        <w:rPr>
          <w:rFonts w:ascii="Arial" w:hAnsi="Arial"/>
          <w:sz w:val="24"/>
          <w:szCs w:val="24"/>
        </w:rPr>
      </w:pPr>
      <w:r>
        <w:rPr>
          <w:rFonts w:ascii="Arial" w:hAnsi="Arial"/>
          <w:sz w:val="24"/>
          <w:szCs w:val="24"/>
        </w:rPr>
        <w:t xml:space="preserve">Compressor </w:t>
      </w:r>
      <w:r w:rsidR="00656D6F" w:rsidRPr="00122C6D">
        <w:rPr>
          <w:rFonts w:ascii="Arial" w:hAnsi="Arial"/>
          <w:sz w:val="24"/>
          <w:szCs w:val="24"/>
        </w:rPr>
        <w:t>Station 206 in Franklin</w:t>
      </w:r>
      <w:r>
        <w:rPr>
          <w:rFonts w:ascii="Arial" w:hAnsi="Arial"/>
          <w:sz w:val="24"/>
          <w:szCs w:val="24"/>
        </w:rPr>
        <w:t xml:space="preserve"> </w:t>
      </w:r>
      <w:proofErr w:type="spellStart"/>
      <w:r>
        <w:rPr>
          <w:rFonts w:ascii="Arial" w:hAnsi="Arial"/>
          <w:sz w:val="24"/>
          <w:szCs w:val="24"/>
        </w:rPr>
        <w:t>twp</w:t>
      </w:r>
      <w:proofErr w:type="spellEnd"/>
      <w:r>
        <w:rPr>
          <w:rFonts w:ascii="Arial" w:hAnsi="Arial"/>
          <w:sz w:val="24"/>
          <w:szCs w:val="24"/>
        </w:rPr>
        <w:t xml:space="preserve"> in right next to Trap Rock, where blasting occurs</w:t>
      </w:r>
    </w:p>
    <w:p w14:paraId="4DEF2B47" w14:textId="77777777" w:rsidR="002C0DA3" w:rsidRPr="00122C6D" w:rsidRDefault="002C0DA3" w:rsidP="00B57D58">
      <w:pPr>
        <w:pStyle w:val="NoSpacing"/>
        <w:rPr>
          <w:rFonts w:ascii="Arial" w:hAnsi="Arial"/>
          <w:sz w:val="24"/>
          <w:szCs w:val="24"/>
        </w:rPr>
      </w:pPr>
    </w:p>
    <w:p w14:paraId="6B5C2ADE" w14:textId="42C44191" w:rsidR="002C0DA3" w:rsidRPr="00122C6D" w:rsidRDefault="001C0DD5" w:rsidP="00B57D58">
      <w:pPr>
        <w:pStyle w:val="NoSpacing"/>
        <w:rPr>
          <w:rFonts w:ascii="Arial" w:hAnsi="Arial"/>
          <w:sz w:val="24"/>
          <w:szCs w:val="24"/>
        </w:rPr>
      </w:pPr>
      <w:proofErr w:type="spellStart"/>
      <w:r w:rsidRPr="00122C6D">
        <w:rPr>
          <w:rFonts w:ascii="Arial" w:hAnsi="Arial"/>
          <w:sz w:val="24"/>
          <w:szCs w:val="24"/>
        </w:rPr>
        <w:t>Fracking</w:t>
      </w:r>
      <w:proofErr w:type="spellEnd"/>
      <w:r w:rsidRPr="00122C6D">
        <w:rPr>
          <w:rFonts w:ascii="Arial" w:hAnsi="Arial"/>
          <w:sz w:val="24"/>
          <w:szCs w:val="24"/>
        </w:rPr>
        <w:t xml:space="preserve"> </w:t>
      </w:r>
      <w:proofErr w:type="gramStart"/>
      <w:r w:rsidRPr="00122C6D">
        <w:rPr>
          <w:rFonts w:ascii="Arial" w:hAnsi="Arial"/>
          <w:sz w:val="24"/>
          <w:szCs w:val="24"/>
        </w:rPr>
        <w:t>waste water</w:t>
      </w:r>
      <w:proofErr w:type="gramEnd"/>
      <w:r w:rsidRPr="00122C6D">
        <w:rPr>
          <w:rFonts w:ascii="Arial" w:hAnsi="Arial"/>
          <w:sz w:val="24"/>
          <w:szCs w:val="24"/>
        </w:rPr>
        <w:t xml:space="preserve"> </w:t>
      </w:r>
      <w:r w:rsidR="006379C3">
        <w:rPr>
          <w:rFonts w:ascii="Arial" w:hAnsi="Arial"/>
          <w:sz w:val="24"/>
          <w:szCs w:val="24"/>
        </w:rPr>
        <w:t>is sometimes used to de</w:t>
      </w:r>
      <w:r w:rsidR="00F41866">
        <w:rPr>
          <w:rFonts w:ascii="Arial" w:hAnsi="Arial"/>
          <w:sz w:val="24"/>
          <w:szCs w:val="24"/>
        </w:rPr>
        <w:t>-</w:t>
      </w:r>
      <w:r w:rsidR="006379C3">
        <w:rPr>
          <w:rFonts w:ascii="Arial" w:hAnsi="Arial"/>
          <w:sz w:val="24"/>
          <w:szCs w:val="24"/>
        </w:rPr>
        <w:t>i</w:t>
      </w:r>
      <w:r w:rsidR="00B37489">
        <w:rPr>
          <w:rFonts w:ascii="Arial" w:hAnsi="Arial"/>
          <w:sz w:val="24"/>
          <w:szCs w:val="24"/>
        </w:rPr>
        <w:t>ce roads. Is this allowed in NJ?</w:t>
      </w:r>
    </w:p>
    <w:p w14:paraId="49E56BF4" w14:textId="77777777" w:rsidR="00656D6F" w:rsidRPr="00122C6D" w:rsidRDefault="00656D6F" w:rsidP="00B57D58">
      <w:pPr>
        <w:pStyle w:val="NoSpacing"/>
        <w:rPr>
          <w:rFonts w:ascii="Arial" w:hAnsi="Arial"/>
          <w:sz w:val="24"/>
          <w:szCs w:val="24"/>
        </w:rPr>
      </w:pPr>
    </w:p>
    <w:p w14:paraId="016B394D" w14:textId="71BC35C9" w:rsidR="00656D6F" w:rsidRPr="00122C6D" w:rsidRDefault="00656D6F" w:rsidP="00B57D58">
      <w:pPr>
        <w:pStyle w:val="NoSpacing"/>
        <w:rPr>
          <w:rFonts w:ascii="Arial" w:hAnsi="Arial"/>
          <w:sz w:val="24"/>
          <w:szCs w:val="24"/>
        </w:rPr>
      </w:pPr>
      <w:r w:rsidRPr="00122C6D">
        <w:rPr>
          <w:rFonts w:ascii="Arial" w:hAnsi="Arial"/>
          <w:sz w:val="24"/>
          <w:szCs w:val="24"/>
        </w:rPr>
        <w:t xml:space="preserve">Pinelands representatives </w:t>
      </w:r>
      <w:r w:rsidR="006379C3">
        <w:rPr>
          <w:rFonts w:ascii="Arial" w:hAnsi="Arial"/>
          <w:sz w:val="24"/>
          <w:szCs w:val="24"/>
        </w:rPr>
        <w:t>will vote again if pipeline can go through pinelands we need to go to meetings, and contact representative now to u</w:t>
      </w:r>
      <w:r w:rsidRPr="00122C6D">
        <w:rPr>
          <w:rFonts w:ascii="Arial" w:hAnsi="Arial"/>
          <w:sz w:val="24"/>
          <w:szCs w:val="24"/>
        </w:rPr>
        <w:t xml:space="preserve">rge them to reject </w:t>
      </w:r>
      <w:r w:rsidR="00636C03">
        <w:rPr>
          <w:rFonts w:ascii="Arial" w:hAnsi="Arial"/>
          <w:sz w:val="24"/>
          <w:szCs w:val="24"/>
        </w:rPr>
        <w:t xml:space="preserve">pipelines over our clean water </w:t>
      </w:r>
      <w:r w:rsidR="006902FE">
        <w:rPr>
          <w:rFonts w:ascii="Arial" w:hAnsi="Arial"/>
          <w:sz w:val="24"/>
          <w:szCs w:val="24"/>
        </w:rPr>
        <w:t>Aquifer</w:t>
      </w:r>
      <w:r w:rsidR="00B37489">
        <w:rPr>
          <w:rFonts w:ascii="Arial" w:hAnsi="Arial"/>
          <w:sz w:val="24"/>
          <w:szCs w:val="24"/>
        </w:rPr>
        <w:t xml:space="preserve">. </w:t>
      </w:r>
      <w:r w:rsidR="00B37489" w:rsidRPr="00122C6D">
        <w:rPr>
          <w:rFonts w:ascii="Arial" w:hAnsi="Arial"/>
          <w:sz w:val="24"/>
          <w:szCs w:val="24"/>
        </w:rPr>
        <w:t xml:space="preserve">Next Pineland </w:t>
      </w:r>
      <w:r w:rsidR="00B37489">
        <w:rPr>
          <w:rFonts w:ascii="Arial" w:hAnsi="Arial"/>
          <w:sz w:val="24"/>
          <w:szCs w:val="24"/>
        </w:rPr>
        <w:t>Commission</w:t>
      </w:r>
      <w:r w:rsidR="00B37489" w:rsidRPr="00122C6D">
        <w:rPr>
          <w:rFonts w:ascii="Arial" w:hAnsi="Arial"/>
          <w:sz w:val="24"/>
          <w:szCs w:val="24"/>
        </w:rPr>
        <w:t xml:space="preserve"> </w:t>
      </w:r>
      <w:r w:rsidR="00B37489">
        <w:rPr>
          <w:rFonts w:ascii="Arial" w:hAnsi="Arial"/>
          <w:sz w:val="24"/>
          <w:szCs w:val="24"/>
        </w:rPr>
        <w:t xml:space="preserve">meeting </w:t>
      </w:r>
      <w:r w:rsidR="00B37489" w:rsidRPr="00122C6D">
        <w:rPr>
          <w:rFonts w:ascii="Arial" w:hAnsi="Arial"/>
          <w:sz w:val="24"/>
          <w:szCs w:val="24"/>
        </w:rPr>
        <w:t xml:space="preserve">Dec 9 at 9:30 </w:t>
      </w:r>
      <w:r w:rsidR="00B37489">
        <w:rPr>
          <w:rFonts w:ascii="Arial" w:hAnsi="Arial"/>
          <w:sz w:val="24"/>
          <w:szCs w:val="24"/>
        </w:rPr>
        <w:t xml:space="preserve">PM. </w:t>
      </w:r>
      <w:proofErr w:type="gramStart"/>
      <w:r w:rsidR="00B37489">
        <w:rPr>
          <w:rFonts w:ascii="Arial" w:hAnsi="Arial"/>
          <w:sz w:val="24"/>
          <w:szCs w:val="24"/>
        </w:rPr>
        <w:t>Everyone</w:t>
      </w:r>
      <w:proofErr w:type="gramEnd"/>
      <w:r w:rsidR="00B37489">
        <w:rPr>
          <w:rFonts w:ascii="Arial" w:hAnsi="Arial"/>
          <w:sz w:val="24"/>
          <w:szCs w:val="24"/>
        </w:rPr>
        <w:t xml:space="preserve"> should try to contact one representative and state our case. Also, try to make it to Pinelands Commission meeting.</w:t>
      </w:r>
      <w:r w:rsidR="00695AD2">
        <w:rPr>
          <w:rFonts w:ascii="Arial" w:hAnsi="Arial"/>
          <w:sz w:val="24"/>
          <w:szCs w:val="24"/>
        </w:rPr>
        <w:t xml:space="preserve"> See separate Generic Fact Sheet</w:t>
      </w:r>
    </w:p>
    <w:p w14:paraId="0981E14B" w14:textId="77777777" w:rsidR="00656D6F" w:rsidRPr="00122C6D" w:rsidRDefault="00656D6F" w:rsidP="00B57D58">
      <w:pPr>
        <w:pStyle w:val="NoSpacing"/>
        <w:rPr>
          <w:rFonts w:ascii="Arial" w:hAnsi="Arial"/>
          <w:sz w:val="24"/>
          <w:szCs w:val="24"/>
        </w:rPr>
      </w:pPr>
    </w:p>
    <w:p w14:paraId="56ACB511" w14:textId="77777777" w:rsidR="00656D6F" w:rsidRPr="00122C6D" w:rsidRDefault="00636C03" w:rsidP="00B57D58">
      <w:pPr>
        <w:pStyle w:val="NoSpacing"/>
        <w:rPr>
          <w:rFonts w:ascii="Arial" w:hAnsi="Arial"/>
          <w:sz w:val="24"/>
          <w:szCs w:val="24"/>
        </w:rPr>
      </w:pPr>
      <w:r>
        <w:rPr>
          <w:rFonts w:ascii="Arial" w:hAnsi="Arial"/>
          <w:sz w:val="24"/>
          <w:szCs w:val="24"/>
        </w:rPr>
        <w:t>A s</w:t>
      </w:r>
      <w:r w:rsidR="00656D6F" w:rsidRPr="00122C6D">
        <w:rPr>
          <w:rFonts w:ascii="Arial" w:hAnsi="Arial"/>
          <w:sz w:val="24"/>
          <w:szCs w:val="24"/>
        </w:rPr>
        <w:t xml:space="preserve">taffer in house of representatives said calling is more effective then letters. </w:t>
      </w:r>
    </w:p>
    <w:p w14:paraId="3AAB22B5" w14:textId="77777777" w:rsidR="00656D6F" w:rsidRPr="00122C6D" w:rsidRDefault="00656D6F" w:rsidP="00B57D58">
      <w:pPr>
        <w:pStyle w:val="NoSpacing"/>
        <w:rPr>
          <w:rFonts w:ascii="Arial" w:hAnsi="Arial"/>
          <w:sz w:val="24"/>
          <w:szCs w:val="24"/>
        </w:rPr>
      </w:pPr>
    </w:p>
    <w:p w14:paraId="525F4D86" w14:textId="77777777" w:rsidR="00656D6F" w:rsidRPr="00122C6D" w:rsidRDefault="00656D6F" w:rsidP="00B57D58">
      <w:pPr>
        <w:pStyle w:val="NoSpacing"/>
        <w:rPr>
          <w:rFonts w:ascii="Arial" w:hAnsi="Arial"/>
          <w:sz w:val="24"/>
          <w:szCs w:val="24"/>
        </w:rPr>
      </w:pPr>
      <w:r w:rsidRPr="00122C6D">
        <w:rPr>
          <w:rFonts w:ascii="Arial" w:hAnsi="Arial"/>
          <w:sz w:val="24"/>
          <w:szCs w:val="24"/>
        </w:rPr>
        <w:t xml:space="preserve">Call, call, </w:t>
      </w:r>
      <w:proofErr w:type="gramStart"/>
      <w:r w:rsidRPr="00122C6D">
        <w:rPr>
          <w:rFonts w:ascii="Arial" w:hAnsi="Arial"/>
          <w:sz w:val="24"/>
          <w:szCs w:val="24"/>
        </w:rPr>
        <w:t>call …..</w:t>
      </w:r>
      <w:proofErr w:type="gramEnd"/>
    </w:p>
    <w:p w14:paraId="2D2DEA5E" w14:textId="77777777" w:rsidR="00C54DE0" w:rsidRPr="00122C6D" w:rsidRDefault="00C54DE0" w:rsidP="00B57D58">
      <w:pPr>
        <w:pStyle w:val="NoSpacing"/>
        <w:rPr>
          <w:rFonts w:ascii="Arial" w:hAnsi="Arial"/>
          <w:sz w:val="24"/>
          <w:szCs w:val="24"/>
        </w:rPr>
      </w:pPr>
      <w:r w:rsidRPr="00122C6D">
        <w:rPr>
          <w:rFonts w:ascii="Arial" w:hAnsi="Arial"/>
          <w:sz w:val="24"/>
          <w:szCs w:val="24"/>
        </w:rPr>
        <w:t>Donald Norcross’s, staff</w:t>
      </w:r>
    </w:p>
    <w:p w14:paraId="5584E613" w14:textId="77777777" w:rsidR="00C54DE0" w:rsidRPr="00122C6D" w:rsidRDefault="00C54DE0" w:rsidP="00B57D58">
      <w:pPr>
        <w:pStyle w:val="NoSpacing"/>
        <w:rPr>
          <w:rFonts w:ascii="Arial" w:hAnsi="Arial"/>
          <w:sz w:val="24"/>
          <w:szCs w:val="24"/>
        </w:rPr>
      </w:pPr>
      <w:r w:rsidRPr="00122C6D">
        <w:rPr>
          <w:rFonts w:ascii="Arial" w:hAnsi="Arial"/>
          <w:sz w:val="24"/>
          <w:szCs w:val="24"/>
        </w:rPr>
        <w:t>Sweeney</w:t>
      </w:r>
    </w:p>
    <w:p w14:paraId="667B3D25" w14:textId="77777777" w:rsidR="00C54DE0" w:rsidRPr="00122C6D" w:rsidRDefault="00C54DE0" w:rsidP="00B57D58">
      <w:pPr>
        <w:pStyle w:val="NoSpacing"/>
        <w:rPr>
          <w:rFonts w:ascii="Arial" w:hAnsi="Arial"/>
          <w:sz w:val="24"/>
          <w:szCs w:val="24"/>
        </w:rPr>
      </w:pPr>
      <w:proofErr w:type="spellStart"/>
      <w:r w:rsidRPr="00122C6D">
        <w:rPr>
          <w:rFonts w:ascii="Arial" w:hAnsi="Arial"/>
          <w:sz w:val="24"/>
          <w:szCs w:val="24"/>
        </w:rPr>
        <w:t>DeAngelo</w:t>
      </w:r>
      <w:proofErr w:type="spellEnd"/>
    </w:p>
    <w:p w14:paraId="20E590E8" w14:textId="77777777" w:rsidR="00C54DE0" w:rsidRPr="00122C6D" w:rsidRDefault="00C54DE0" w:rsidP="00B57D58">
      <w:pPr>
        <w:pStyle w:val="NoSpacing"/>
        <w:rPr>
          <w:rFonts w:ascii="Arial" w:hAnsi="Arial"/>
          <w:sz w:val="24"/>
          <w:szCs w:val="24"/>
        </w:rPr>
      </w:pPr>
      <w:r w:rsidRPr="00122C6D">
        <w:rPr>
          <w:rFonts w:ascii="Arial" w:hAnsi="Arial"/>
          <w:sz w:val="24"/>
          <w:szCs w:val="24"/>
        </w:rPr>
        <w:t>Conaway</w:t>
      </w:r>
    </w:p>
    <w:p w14:paraId="21F4CD4E" w14:textId="77777777" w:rsidR="00C54DE0" w:rsidRPr="00122C6D" w:rsidRDefault="00C54DE0" w:rsidP="00B57D58">
      <w:pPr>
        <w:pStyle w:val="NoSpacing"/>
        <w:rPr>
          <w:rFonts w:ascii="Arial" w:hAnsi="Arial"/>
          <w:sz w:val="24"/>
          <w:szCs w:val="24"/>
        </w:rPr>
      </w:pPr>
      <w:r w:rsidRPr="00122C6D">
        <w:rPr>
          <w:rFonts w:ascii="Arial" w:hAnsi="Arial"/>
          <w:sz w:val="24"/>
          <w:szCs w:val="24"/>
        </w:rPr>
        <w:t>Singleton</w:t>
      </w:r>
    </w:p>
    <w:p w14:paraId="4774E594" w14:textId="77777777" w:rsidR="00C54DE0" w:rsidRPr="00122C6D" w:rsidRDefault="00C54DE0" w:rsidP="00B57D58">
      <w:pPr>
        <w:pStyle w:val="NoSpacing"/>
        <w:rPr>
          <w:rFonts w:ascii="Arial" w:hAnsi="Arial"/>
          <w:sz w:val="24"/>
          <w:szCs w:val="24"/>
        </w:rPr>
      </w:pPr>
      <w:r w:rsidRPr="00122C6D">
        <w:rPr>
          <w:rFonts w:ascii="Arial" w:hAnsi="Arial"/>
          <w:sz w:val="24"/>
          <w:szCs w:val="24"/>
        </w:rPr>
        <w:t>Booker</w:t>
      </w:r>
    </w:p>
    <w:p w14:paraId="6A983A1A" w14:textId="77777777" w:rsidR="00C54DE0" w:rsidRPr="00122C6D" w:rsidRDefault="00C54DE0" w:rsidP="00B57D58">
      <w:pPr>
        <w:pStyle w:val="NoSpacing"/>
        <w:rPr>
          <w:rFonts w:ascii="Arial" w:hAnsi="Arial"/>
          <w:sz w:val="24"/>
          <w:szCs w:val="24"/>
        </w:rPr>
      </w:pPr>
      <w:r w:rsidRPr="00122C6D">
        <w:rPr>
          <w:rFonts w:ascii="Arial" w:hAnsi="Arial"/>
          <w:sz w:val="24"/>
          <w:szCs w:val="24"/>
        </w:rPr>
        <w:t>Dancer</w:t>
      </w:r>
    </w:p>
    <w:p w14:paraId="6CF9E164" w14:textId="77777777" w:rsidR="00C54DE0" w:rsidRPr="00122C6D" w:rsidRDefault="00C54DE0" w:rsidP="00B57D58">
      <w:pPr>
        <w:pStyle w:val="NoSpacing"/>
        <w:rPr>
          <w:rFonts w:ascii="Arial" w:hAnsi="Arial"/>
          <w:sz w:val="24"/>
          <w:szCs w:val="24"/>
        </w:rPr>
      </w:pPr>
      <w:r w:rsidRPr="00122C6D">
        <w:rPr>
          <w:rFonts w:ascii="Arial" w:hAnsi="Arial"/>
          <w:sz w:val="24"/>
          <w:szCs w:val="24"/>
        </w:rPr>
        <w:t>Clifton</w:t>
      </w:r>
    </w:p>
    <w:p w14:paraId="4948B363" w14:textId="77777777" w:rsidR="00CB12DC" w:rsidRPr="00122C6D" w:rsidRDefault="00CB12DC" w:rsidP="00B57D58">
      <w:pPr>
        <w:pStyle w:val="NoSpacing"/>
        <w:rPr>
          <w:rFonts w:ascii="Arial" w:hAnsi="Arial"/>
          <w:sz w:val="24"/>
          <w:szCs w:val="24"/>
        </w:rPr>
      </w:pPr>
      <w:r w:rsidRPr="00122C6D">
        <w:rPr>
          <w:rFonts w:ascii="Arial" w:hAnsi="Arial"/>
          <w:sz w:val="24"/>
          <w:szCs w:val="24"/>
        </w:rPr>
        <w:t>Upper Freehold</w:t>
      </w:r>
    </w:p>
    <w:p w14:paraId="0516B2C3" w14:textId="77777777" w:rsidR="00C54DE0" w:rsidRPr="00122C6D" w:rsidRDefault="00C54DE0" w:rsidP="00B57D58">
      <w:pPr>
        <w:pStyle w:val="NoSpacing"/>
        <w:rPr>
          <w:rFonts w:ascii="Arial" w:hAnsi="Arial"/>
          <w:sz w:val="24"/>
          <w:szCs w:val="24"/>
        </w:rPr>
      </w:pPr>
    </w:p>
    <w:p w14:paraId="52D4957E" w14:textId="77777777" w:rsidR="00C54DE0" w:rsidRDefault="00C54DE0" w:rsidP="00B57D58">
      <w:pPr>
        <w:pStyle w:val="NoSpacing"/>
        <w:rPr>
          <w:rFonts w:ascii="Arial" w:hAnsi="Arial"/>
          <w:sz w:val="24"/>
          <w:szCs w:val="24"/>
        </w:rPr>
      </w:pPr>
      <w:r w:rsidRPr="00122C6D">
        <w:rPr>
          <w:rFonts w:ascii="Arial" w:hAnsi="Arial"/>
          <w:sz w:val="24"/>
          <w:szCs w:val="24"/>
        </w:rPr>
        <w:t>1 day 5 phone calls</w:t>
      </w:r>
      <w:r w:rsidR="00B37489">
        <w:rPr>
          <w:rFonts w:ascii="Arial" w:hAnsi="Arial"/>
          <w:sz w:val="24"/>
          <w:szCs w:val="24"/>
        </w:rPr>
        <w:t>, who we will target is being determined</w:t>
      </w:r>
    </w:p>
    <w:p w14:paraId="4077D485" w14:textId="77777777" w:rsidR="000529D6" w:rsidRDefault="000529D6" w:rsidP="00B57D58">
      <w:pPr>
        <w:pStyle w:val="NoSpacing"/>
        <w:rPr>
          <w:rFonts w:ascii="Arial" w:hAnsi="Arial"/>
          <w:sz w:val="24"/>
          <w:szCs w:val="24"/>
        </w:rPr>
      </w:pPr>
    </w:p>
    <w:p w14:paraId="5020D2AC" w14:textId="20A9577E" w:rsidR="000529D6" w:rsidRPr="00122C6D" w:rsidRDefault="000529D6" w:rsidP="000529D6">
      <w:pPr>
        <w:pStyle w:val="NoSpacing"/>
        <w:rPr>
          <w:rFonts w:ascii="Arial" w:hAnsi="Arial"/>
          <w:sz w:val="24"/>
          <w:szCs w:val="24"/>
        </w:rPr>
      </w:pPr>
      <w:r>
        <w:rPr>
          <w:rFonts w:ascii="Arial" w:hAnsi="Arial"/>
          <w:sz w:val="24"/>
          <w:szCs w:val="24"/>
        </w:rPr>
        <w:t xml:space="preserve">In order to characterize the current watersheds around compressor station and pipeline we should request </w:t>
      </w:r>
      <w:r w:rsidRPr="00122C6D">
        <w:rPr>
          <w:rFonts w:ascii="Arial" w:hAnsi="Arial"/>
          <w:sz w:val="24"/>
          <w:szCs w:val="24"/>
        </w:rPr>
        <w:t>DEP ambient biological monitoring sites-</w:t>
      </w:r>
      <w:r>
        <w:rPr>
          <w:rFonts w:ascii="Arial" w:hAnsi="Arial"/>
          <w:sz w:val="24"/>
          <w:szCs w:val="24"/>
        </w:rPr>
        <w:t xml:space="preserve"> </w:t>
      </w:r>
      <w:r w:rsidRPr="00122C6D">
        <w:rPr>
          <w:rFonts w:ascii="Arial" w:hAnsi="Arial"/>
          <w:sz w:val="24"/>
          <w:szCs w:val="24"/>
        </w:rPr>
        <w:t xml:space="preserve">prior to construction and after construction. </w:t>
      </w:r>
      <w:r>
        <w:rPr>
          <w:rFonts w:ascii="Arial" w:hAnsi="Arial"/>
          <w:sz w:val="24"/>
          <w:szCs w:val="24"/>
        </w:rPr>
        <w:t xml:space="preserve">We need </w:t>
      </w:r>
      <w:r w:rsidRPr="00122C6D">
        <w:rPr>
          <w:rFonts w:ascii="Arial" w:hAnsi="Arial"/>
          <w:sz w:val="24"/>
          <w:szCs w:val="24"/>
        </w:rPr>
        <w:t>P</w:t>
      </w:r>
      <w:r>
        <w:rPr>
          <w:rFonts w:ascii="Arial" w:hAnsi="Arial"/>
          <w:sz w:val="24"/>
          <w:szCs w:val="24"/>
        </w:rPr>
        <w:t xml:space="preserve">reconstruction baseline testing and </w:t>
      </w:r>
      <w:r w:rsidRPr="00122C6D">
        <w:rPr>
          <w:rFonts w:ascii="Arial" w:hAnsi="Arial"/>
          <w:sz w:val="24"/>
          <w:szCs w:val="24"/>
        </w:rPr>
        <w:t>Watershed Entomolo</w:t>
      </w:r>
      <w:r>
        <w:rPr>
          <w:rFonts w:ascii="Arial" w:hAnsi="Arial"/>
          <w:sz w:val="24"/>
          <w:szCs w:val="24"/>
        </w:rPr>
        <w:t>gist.  More frequent testing. We can find streams on the USGS quad map</w:t>
      </w:r>
      <w:r w:rsidR="00695AD2">
        <w:rPr>
          <w:rFonts w:ascii="Arial" w:hAnsi="Arial"/>
          <w:sz w:val="24"/>
          <w:szCs w:val="24"/>
        </w:rPr>
        <w:t>.</w:t>
      </w:r>
    </w:p>
    <w:p w14:paraId="163F00F4" w14:textId="77777777" w:rsidR="000529D6" w:rsidRPr="00122C6D" w:rsidRDefault="000529D6" w:rsidP="00B57D58">
      <w:pPr>
        <w:pStyle w:val="NoSpacing"/>
        <w:rPr>
          <w:rFonts w:ascii="Arial" w:hAnsi="Arial"/>
          <w:sz w:val="24"/>
          <w:szCs w:val="24"/>
        </w:rPr>
      </w:pPr>
    </w:p>
    <w:p w14:paraId="0A145CC5" w14:textId="77777777" w:rsidR="002C0DA3" w:rsidRPr="00122C6D" w:rsidRDefault="002C0DA3" w:rsidP="00B57D58">
      <w:pPr>
        <w:pStyle w:val="NoSpacing"/>
        <w:rPr>
          <w:rFonts w:ascii="Arial" w:hAnsi="Arial"/>
          <w:sz w:val="24"/>
          <w:szCs w:val="24"/>
        </w:rPr>
      </w:pPr>
    </w:p>
    <w:sectPr w:rsidR="002C0DA3" w:rsidRPr="00122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545"/>
    <w:multiLevelType w:val="hybridMultilevel"/>
    <w:tmpl w:val="878C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41367"/>
    <w:multiLevelType w:val="hybridMultilevel"/>
    <w:tmpl w:val="878C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F2DF9"/>
    <w:multiLevelType w:val="hybridMultilevel"/>
    <w:tmpl w:val="DDDE2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94206C"/>
    <w:multiLevelType w:val="hybridMultilevel"/>
    <w:tmpl w:val="0F3E2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58"/>
    <w:rsid w:val="00014358"/>
    <w:rsid w:val="000529D6"/>
    <w:rsid w:val="00054CC2"/>
    <w:rsid w:val="00055674"/>
    <w:rsid w:val="000D3429"/>
    <w:rsid w:val="001031AE"/>
    <w:rsid w:val="00105A30"/>
    <w:rsid w:val="00122C6D"/>
    <w:rsid w:val="0018445F"/>
    <w:rsid w:val="001B2167"/>
    <w:rsid w:val="001C0DD5"/>
    <w:rsid w:val="001E4939"/>
    <w:rsid w:val="002C0DA3"/>
    <w:rsid w:val="002C0F13"/>
    <w:rsid w:val="002F28AC"/>
    <w:rsid w:val="003453AC"/>
    <w:rsid w:val="00363996"/>
    <w:rsid w:val="00393295"/>
    <w:rsid w:val="003F2EA7"/>
    <w:rsid w:val="004012F5"/>
    <w:rsid w:val="0040256D"/>
    <w:rsid w:val="00405C6A"/>
    <w:rsid w:val="0045674D"/>
    <w:rsid w:val="00484F97"/>
    <w:rsid w:val="004D0FE7"/>
    <w:rsid w:val="004E14DC"/>
    <w:rsid w:val="00513D80"/>
    <w:rsid w:val="00561D72"/>
    <w:rsid w:val="00562DBB"/>
    <w:rsid w:val="00567824"/>
    <w:rsid w:val="005B15BE"/>
    <w:rsid w:val="00610019"/>
    <w:rsid w:val="00636C03"/>
    <w:rsid w:val="006379C3"/>
    <w:rsid w:val="00647E97"/>
    <w:rsid w:val="00653745"/>
    <w:rsid w:val="00655A2A"/>
    <w:rsid w:val="00656D6F"/>
    <w:rsid w:val="006902FE"/>
    <w:rsid w:val="00695AD2"/>
    <w:rsid w:val="006D09FF"/>
    <w:rsid w:val="006D5081"/>
    <w:rsid w:val="006E50DD"/>
    <w:rsid w:val="00717F1E"/>
    <w:rsid w:val="007E214D"/>
    <w:rsid w:val="008067E1"/>
    <w:rsid w:val="00847779"/>
    <w:rsid w:val="008672FA"/>
    <w:rsid w:val="008762C9"/>
    <w:rsid w:val="008851D5"/>
    <w:rsid w:val="008A450D"/>
    <w:rsid w:val="00930C56"/>
    <w:rsid w:val="009707E3"/>
    <w:rsid w:val="00A92050"/>
    <w:rsid w:val="00AC45E9"/>
    <w:rsid w:val="00AD25C3"/>
    <w:rsid w:val="00AD2A0D"/>
    <w:rsid w:val="00AD3E1B"/>
    <w:rsid w:val="00AE1174"/>
    <w:rsid w:val="00B2265D"/>
    <w:rsid w:val="00B37489"/>
    <w:rsid w:val="00B436DD"/>
    <w:rsid w:val="00B57D58"/>
    <w:rsid w:val="00BD0567"/>
    <w:rsid w:val="00C13812"/>
    <w:rsid w:val="00C314DD"/>
    <w:rsid w:val="00C54DE0"/>
    <w:rsid w:val="00C65C04"/>
    <w:rsid w:val="00C83A77"/>
    <w:rsid w:val="00C94614"/>
    <w:rsid w:val="00CA1DCF"/>
    <w:rsid w:val="00CB12DC"/>
    <w:rsid w:val="00D51474"/>
    <w:rsid w:val="00D56E45"/>
    <w:rsid w:val="00D6605C"/>
    <w:rsid w:val="00DD0DA3"/>
    <w:rsid w:val="00DF12C9"/>
    <w:rsid w:val="00E428FF"/>
    <w:rsid w:val="00E900A1"/>
    <w:rsid w:val="00F24E52"/>
    <w:rsid w:val="00F41866"/>
    <w:rsid w:val="00F76E6C"/>
    <w:rsid w:val="00FA7DB5"/>
    <w:rsid w:val="00FB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8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D58"/>
    <w:pPr>
      <w:spacing w:after="0" w:line="240" w:lineRule="auto"/>
    </w:pPr>
  </w:style>
  <w:style w:type="paragraph" w:styleId="BalloonText">
    <w:name w:val="Balloon Text"/>
    <w:basedOn w:val="Normal"/>
    <w:link w:val="BalloonTextChar"/>
    <w:uiPriority w:val="99"/>
    <w:semiHidden/>
    <w:unhideWhenUsed/>
    <w:rsid w:val="0097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E3"/>
    <w:rPr>
      <w:rFonts w:ascii="Tahoma" w:hAnsi="Tahoma" w:cs="Tahoma"/>
      <w:sz w:val="16"/>
      <w:szCs w:val="16"/>
    </w:rPr>
  </w:style>
  <w:style w:type="paragraph" w:styleId="NormalWeb">
    <w:name w:val="Normal (Web)"/>
    <w:basedOn w:val="Normal"/>
    <w:uiPriority w:val="99"/>
    <w:semiHidden/>
    <w:unhideWhenUsed/>
    <w:rsid w:val="00C65C0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D58"/>
    <w:pPr>
      <w:spacing w:after="0" w:line="240" w:lineRule="auto"/>
    </w:pPr>
  </w:style>
  <w:style w:type="paragraph" w:styleId="BalloonText">
    <w:name w:val="Balloon Text"/>
    <w:basedOn w:val="Normal"/>
    <w:link w:val="BalloonTextChar"/>
    <w:uiPriority w:val="99"/>
    <w:semiHidden/>
    <w:unhideWhenUsed/>
    <w:rsid w:val="00970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E3"/>
    <w:rPr>
      <w:rFonts w:ascii="Tahoma" w:hAnsi="Tahoma" w:cs="Tahoma"/>
      <w:sz w:val="16"/>
      <w:szCs w:val="16"/>
    </w:rPr>
  </w:style>
  <w:style w:type="paragraph" w:styleId="NormalWeb">
    <w:name w:val="Normal (Web)"/>
    <w:basedOn w:val="Normal"/>
    <w:uiPriority w:val="99"/>
    <w:semiHidden/>
    <w:unhideWhenUsed/>
    <w:rsid w:val="00C65C0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11862">
      <w:bodyDiv w:val="1"/>
      <w:marLeft w:val="0"/>
      <w:marRight w:val="0"/>
      <w:marTop w:val="0"/>
      <w:marBottom w:val="0"/>
      <w:divBdr>
        <w:top w:val="none" w:sz="0" w:space="0" w:color="auto"/>
        <w:left w:val="none" w:sz="0" w:space="0" w:color="auto"/>
        <w:bottom w:val="none" w:sz="0" w:space="0" w:color="auto"/>
        <w:right w:val="none" w:sz="0" w:space="0" w:color="auto"/>
      </w:divBdr>
    </w:div>
    <w:div w:id="18709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Jennifer</cp:lastModifiedBy>
  <cp:revision>2</cp:revision>
  <cp:lastPrinted>2016-11-01T13:01:00Z</cp:lastPrinted>
  <dcterms:created xsi:type="dcterms:W3CDTF">2016-11-21T17:50:00Z</dcterms:created>
  <dcterms:modified xsi:type="dcterms:W3CDTF">2016-11-21T17:50:00Z</dcterms:modified>
</cp:coreProperties>
</file>